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4B7ECC">
      <w:pPr>
        <w:pStyle w:val="Textoindependiente"/>
        <w:spacing w:before="119"/>
        <w:ind w:left="1016"/>
      </w:pPr>
      <w:r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</w:t>
      </w:r>
      <w:r w:rsidR="00121BE0">
        <w:t xml:space="preserve"> 2025</w:t>
      </w:r>
      <w:r>
        <w:t>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7236C6">
      <w:pPr>
        <w:pStyle w:val="Heading1"/>
        <w:jc w:val="both"/>
      </w:pPr>
      <w:r>
        <w:t>IL</w:t>
      </w:r>
      <w:r w:rsidR="004B7ECC">
        <w:t>MO. SR. PRESIDENTE DE LA EXCMA. DIPUTACION PROVINCIAL DE BURGOS.-</w:t>
      </w:r>
    </w:p>
    <w:p w:rsidR="00AD1D2D" w:rsidRDefault="008C5695">
      <w:pPr>
        <w:pStyle w:val="Textoindependiente"/>
        <w:spacing w:before="3"/>
        <w:rPr>
          <w:b/>
          <w:sz w:val="11"/>
        </w:rPr>
      </w:pPr>
      <w:r w:rsidRPr="008C5695">
        <w:pict>
          <v:line id="_x0000_s1026" style="position:absolute;z-index:-251658752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083B6E"/>
    <w:rsid w:val="00113C7A"/>
    <w:rsid w:val="00121BE0"/>
    <w:rsid w:val="00152E18"/>
    <w:rsid w:val="001A0B36"/>
    <w:rsid w:val="0038595B"/>
    <w:rsid w:val="003E44DC"/>
    <w:rsid w:val="004B7ECC"/>
    <w:rsid w:val="006734C8"/>
    <w:rsid w:val="00720A19"/>
    <w:rsid w:val="007236C6"/>
    <w:rsid w:val="008C5695"/>
    <w:rsid w:val="00AD1D2D"/>
    <w:rsid w:val="00C2546A"/>
    <w:rsid w:val="00C571EB"/>
    <w:rsid w:val="00D00129"/>
    <w:rsid w:val="00D04C76"/>
    <w:rsid w:val="00E9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dcterms:created xsi:type="dcterms:W3CDTF">2024-10-02T07:45:00Z</dcterms:created>
  <dcterms:modified xsi:type="dcterms:W3CDTF">2024-10-02T07:45:00Z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  <property fmtid="{D5CDD505-2E9C-101B-9397-08002B2CF9AE}" pid="5" name="_NewReviewCycle">
    <vt:lpwstr/>
  </property>
</Properties>
</file>